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C" w:rsidRDefault="00374444">
      <w:r>
        <w:t>Paper Beads Supply List</w:t>
      </w:r>
    </w:p>
    <w:p w:rsidR="00374444" w:rsidRDefault="00374444"/>
    <w:p w:rsidR="00374444" w:rsidRDefault="00374444" w:rsidP="00374444">
      <w:pPr>
        <w:pStyle w:val="ListParagraph"/>
        <w:numPr>
          <w:ilvl w:val="0"/>
          <w:numId w:val="1"/>
        </w:numPr>
      </w:pPr>
      <w:r>
        <w:t xml:space="preserve">Specialty paper: The RCAC will have newspaper and magazines on hand for this </w:t>
      </w:r>
      <w:proofErr w:type="gramStart"/>
      <w:r>
        <w:t>class,</w:t>
      </w:r>
      <w:proofErr w:type="gramEnd"/>
      <w:r>
        <w:t xml:space="preserve"> however students are encouraged to bring scrap book paper, maps or any other specialty paper they would like to use. </w:t>
      </w:r>
      <w:bookmarkStart w:id="0" w:name="_GoBack"/>
      <w:bookmarkEnd w:id="0"/>
    </w:p>
    <w:sectPr w:rsidR="0037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B31"/>
    <w:multiLevelType w:val="hybridMultilevel"/>
    <w:tmpl w:val="AF4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44"/>
    <w:rsid w:val="00374444"/>
    <w:rsid w:val="00837A36"/>
    <w:rsid w:val="00F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Even-Aberle</dc:creator>
  <cp:lastModifiedBy>Naomi Even-Aberle</cp:lastModifiedBy>
  <cp:revision>1</cp:revision>
  <dcterms:created xsi:type="dcterms:W3CDTF">2013-08-21T17:29:00Z</dcterms:created>
  <dcterms:modified xsi:type="dcterms:W3CDTF">2013-08-21T17:36:00Z</dcterms:modified>
</cp:coreProperties>
</file>